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1E" w:rsidRPr="003C20B3" w:rsidRDefault="00841621" w:rsidP="00311830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16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in;margin-top:0;width:34.8pt;height:45.1pt;z-index:1;visibility:visible">
            <v:imagedata r:id="rId7" o:title=""/>
            <w10:wrap type="square" side="right"/>
          </v:shape>
        </w:pict>
      </w:r>
      <w:r w:rsidR="00D64B1E" w:rsidRPr="00D6718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D64B1E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D64B1E" w:rsidRPr="00D67186">
        <w:rPr>
          <w:rFonts w:ascii="Times New Roman" w:hAnsi="Times New Roman"/>
          <w:sz w:val="28"/>
          <w:szCs w:val="28"/>
          <w:lang w:val="uk-UA"/>
        </w:rPr>
        <w:br w:type="textWrapping" w:clear="all"/>
      </w:r>
      <w:r w:rsidR="003C20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3C20B3" w:rsidRPr="003C20B3"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D64B1E" w:rsidRPr="00D67186" w:rsidRDefault="00D64B1E" w:rsidP="0031183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186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D64B1E" w:rsidRPr="00D67186" w:rsidRDefault="00D64B1E" w:rsidP="0031183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B1E" w:rsidRDefault="00D64B1E" w:rsidP="0031183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186">
        <w:rPr>
          <w:rFonts w:ascii="Times New Roman" w:hAnsi="Times New Roman"/>
          <w:b/>
          <w:sz w:val="28"/>
          <w:szCs w:val="28"/>
          <w:lang w:val="uk-UA"/>
        </w:rPr>
        <w:t xml:space="preserve">ІЧНЯНСЬКА </w:t>
      </w:r>
      <w:r>
        <w:rPr>
          <w:rFonts w:ascii="Times New Roman" w:hAnsi="Times New Roman"/>
          <w:b/>
          <w:sz w:val="28"/>
          <w:szCs w:val="28"/>
          <w:lang w:val="uk-UA"/>
        </w:rPr>
        <w:t>МІСЬКА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 xml:space="preserve"> РАДА</w:t>
      </w:r>
    </w:p>
    <w:p w:rsidR="00D64B1E" w:rsidRPr="00D67186" w:rsidRDefault="00D64B1E" w:rsidP="0031183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186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друга позачергова сесія в</w:t>
      </w:r>
      <w:r w:rsidRPr="00D67186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сь</w:t>
      </w:r>
      <w:r w:rsidRPr="00D67186">
        <w:rPr>
          <w:rFonts w:ascii="Times New Roman" w:hAnsi="Times New Roman"/>
          <w:sz w:val="28"/>
          <w:szCs w:val="28"/>
          <w:lang w:val="uk-UA"/>
        </w:rPr>
        <w:t>мого скликання)</w:t>
      </w:r>
    </w:p>
    <w:p w:rsidR="00D64B1E" w:rsidRPr="00D67186" w:rsidRDefault="00D64B1E" w:rsidP="00311830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D67186" w:rsidRDefault="00D64B1E" w:rsidP="0031183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186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D64B1E" w:rsidRPr="00D67186" w:rsidRDefault="00D64B1E" w:rsidP="00311830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311830" w:rsidRDefault="003C20B3" w:rsidP="00311830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___</w:t>
      </w:r>
      <w:r w:rsidR="00D64B1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64B1E" w:rsidRPr="00311830">
        <w:rPr>
          <w:rFonts w:ascii="Times New Roman" w:hAnsi="Times New Roman"/>
          <w:sz w:val="26"/>
          <w:szCs w:val="26"/>
          <w:lang w:val="uk-UA"/>
        </w:rPr>
        <w:t>грудня 2020 року</w:t>
      </w:r>
      <w:r w:rsidR="00D64B1E" w:rsidRPr="00311830">
        <w:rPr>
          <w:rFonts w:ascii="Times New Roman" w:hAnsi="Times New Roman"/>
          <w:sz w:val="26"/>
          <w:szCs w:val="26"/>
          <w:lang w:val="uk-UA"/>
        </w:rPr>
        <w:tab/>
      </w:r>
      <w:r w:rsidR="00D64B1E" w:rsidRPr="00311830">
        <w:rPr>
          <w:rFonts w:ascii="Times New Roman" w:hAnsi="Times New Roman"/>
          <w:sz w:val="26"/>
          <w:szCs w:val="26"/>
          <w:lang w:val="uk-UA"/>
        </w:rPr>
        <w:tab/>
      </w:r>
      <w:r w:rsidR="00D64B1E" w:rsidRPr="00311830">
        <w:rPr>
          <w:rFonts w:ascii="Times New Roman" w:hAnsi="Times New Roman"/>
          <w:sz w:val="26"/>
          <w:szCs w:val="26"/>
          <w:lang w:val="uk-UA"/>
        </w:rPr>
        <w:tab/>
      </w:r>
      <w:r w:rsidR="00D64B1E" w:rsidRPr="00311830">
        <w:rPr>
          <w:rFonts w:ascii="Times New Roman" w:hAnsi="Times New Roman"/>
          <w:sz w:val="26"/>
          <w:szCs w:val="26"/>
          <w:lang w:val="uk-UA"/>
        </w:rPr>
        <w:tab/>
      </w:r>
      <w:r w:rsidR="00D64B1E" w:rsidRPr="00311830">
        <w:rPr>
          <w:rFonts w:ascii="Times New Roman" w:hAnsi="Times New Roman"/>
          <w:sz w:val="26"/>
          <w:szCs w:val="26"/>
          <w:lang w:val="uk-UA"/>
        </w:rPr>
        <w:tab/>
      </w:r>
      <w:r w:rsidR="00D64B1E" w:rsidRPr="00311830">
        <w:rPr>
          <w:rFonts w:ascii="Times New Roman" w:hAnsi="Times New Roman"/>
          <w:sz w:val="26"/>
          <w:szCs w:val="26"/>
          <w:lang w:val="uk-UA"/>
        </w:rPr>
        <w:tab/>
      </w:r>
      <w:r w:rsidR="00D64B1E" w:rsidRPr="00311830">
        <w:rPr>
          <w:rFonts w:ascii="Times New Roman" w:hAnsi="Times New Roman"/>
          <w:sz w:val="26"/>
          <w:szCs w:val="26"/>
          <w:lang w:val="uk-UA"/>
        </w:rPr>
        <w:tab/>
      </w:r>
      <w:r w:rsidR="00D64B1E" w:rsidRPr="00311830">
        <w:rPr>
          <w:rFonts w:ascii="Times New Roman" w:hAnsi="Times New Roman"/>
          <w:sz w:val="26"/>
          <w:szCs w:val="26"/>
        </w:rPr>
        <w:t xml:space="preserve">      </w:t>
      </w:r>
      <w:r w:rsidR="00D64B1E" w:rsidRPr="00311830">
        <w:rPr>
          <w:rFonts w:ascii="Times New Roman" w:hAnsi="Times New Roman"/>
          <w:sz w:val="26"/>
          <w:szCs w:val="26"/>
          <w:lang w:val="uk-UA"/>
        </w:rPr>
        <w:t>№</w:t>
      </w:r>
      <w:r w:rsidR="00D64B1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____</w:t>
      </w:r>
    </w:p>
    <w:p w:rsidR="00D64B1E" w:rsidRPr="00311830" w:rsidRDefault="00D64B1E" w:rsidP="00311830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11830">
        <w:rPr>
          <w:rFonts w:ascii="Times New Roman" w:hAnsi="Times New Roman"/>
          <w:sz w:val="26"/>
          <w:szCs w:val="26"/>
          <w:lang w:val="uk-UA"/>
        </w:rPr>
        <w:t>м. Ічня</w:t>
      </w:r>
    </w:p>
    <w:p w:rsidR="00D64B1E" w:rsidRPr="00311830" w:rsidRDefault="00D64B1E" w:rsidP="00311830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Look w:val="00A0"/>
      </w:tblPr>
      <w:tblGrid>
        <w:gridCol w:w="5237"/>
      </w:tblGrid>
      <w:tr w:rsidR="00D64B1E" w:rsidRPr="00CA0D36" w:rsidTr="000C7BD5">
        <w:trPr>
          <w:trHeight w:val="725"/>
        </w:trPr>
        <w:tc>
          <w:tcPr>
            <w:tcW w:w="5237" w:type="dxa"/>
          </w:tcPr>
          <w:p w:rsidR="00D64B1E" w:rsidRPr="00CA0D36" w:rsidRDefault="00D64B1E" w:rsidP="0019547C">
            <w:pPr>
              <w:tabs>
                <w:tab w:val="center" w:pos="4677"/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A0D3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затвердження Програми забезпечення осіб з інвалідністю, дітей з інвалідністю технічними засобами на 2021-2022 роки</w:t>
            </w:r>
          </w:p>
        </w:tc>
      </w:tr>
    </w:tbl>
    <w:p w:rsidR="00D64B1E" w:rsidRPr="00311830" w:rsidRDefault="00D64B1E" w:rsidP="003118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4B1E" w:rsidRPr="00311830" w:rsidRDefault="00D64B1E" w:rsidP="003118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11830">
        <w:rPr>
          <w:rFonts w:ascii="Times New Roman" w:hAnsi="Times New Roman"/>
          <w:color w:val="000000"/>
          <w:sz w:val="26"/>
          <w:szCs w:val="26"/>
          <w:lang w:val="uk-UA"/>
        </w:rPr>
        <w:t xml:space="preserve">З метою підвищення рівня надання медичної допомоги особам з інвалідністю й дітям з інвалідністю та забезпечення їх технічними засобами для використання в амбулаторних та побутових умовах, відповідно до ст. 91 Бюджетного кодексу України, </w:t>
      </w:r>
      <w:r w:rsidRPr="00311830">
        <w:rPr>
          <w:rFonts w:ascii="Times New Roman" w:hAnsi="Times New Roman"/>
          <w:sz w:val="26"/>
          <w:szCs w:val="26"/>
          <w:lang w:val="uk-UA"/>
        </w:rPr>
        <w:t xml:space="preserve">керуючись пунктом 22 частини 1 статті 26 Закону України «Про місцеве самоврядування в Україні»,  </w:t>
      </w:r>
      <w:r w:rsidRPr="00311830">
        <w:rPr>
          <w:rFonts w:ascii="Times New Roman" w:hAnsi="Times New Roman"/>
          <w:b/>
          <w:sz w:val="26"/>
          <w:szCs w:val="26"/>
          <w:lang w:val="uk-UA"/>
        </w:rPr>
        <w:t>міська рада ВИРІШИЛА:</w:t>
      </w:r>
    </w:p>
    <w:p w:rsidR="00D64B1E" w:rsidRPr="00311830" w:rsidRDefault="00D64B1E" w:rsidP="0031183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4B1E" w:rsidRPr="00311830" w:rsidRDefault="00D64B1E" w:rsidP="0031183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11830">
        <w:rPr>
          <w:rFonts w:ascii="Times New Roman" w:hAnsi="Times New Roman"/>
          <w:sz w:val="26"/>
          <w:szCs w:val="26"/>
          <w:lang w:val="uk-UA"/>
        </w:rPr>
        <w:t>1. Затвердити Програму забезпечення осіб з інвалідністю, дітей з інвалідністю технічними засобами на 202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Pr="00311830">
        <w:rPr>
          <w:rFonts w:ascii="Times New Roman" w:hAnsi="Times New Roman"/>
          <w:sz w:val="26"/>
          <w:szCs w:val="26"/>
          <w:lang w:val="uk-UA"/>
        </w:rPr>
        <w:t>-2022 роки (додається).</w:t>
      </w:r>
    </w:p>
    <w:p w:rsidR="00D64B1E" w:rsidRPr="00311830" w:rsidRDefault="00D64B1E" w:rsidP="00311830">
      <w:pPr>
        <w:tabs>
          <w:tab w:val="center" w:pos="4677"/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11830">
        <w:rPr>
          <w:rFonts w:ascii="Times New Roman" w:hAnsi="Times New Roman"/>
          <w:sz w:val="26"/>
          <w:szCs w:val="26"/>
          <w:lang w:val="uk-UA"/>
        </w:rPr>
        <w:t xml:space="preserve">2. </w:t>
      </w:r>
      <w:r w:rsidRPr="00311830">
        <w:rPr>
          <w:rFonts w:ascii="Times New Roman" w:hAnsi="Times New Roman"/>
          <w:color w:val="000000"/>
          <w:sz w:val="26"/>
          <w:szCs w:val="26"/>
          <w:lang w:val="uk-UA"/>
        </w:rPr>
        <w:t>Засновнику з</w:t>
      </w:r>
      <w:r w:rsidRPr="00311830">
        <w:rPr>
          <w:rFonts w:ascii="Times New Roman" w:hAnsi="Times New Roman"/>
          <w:sz w:val="26"/>
          <w:szCs w:val="26"/>
          <w:lang w:val="uk-UA"/>
        </w:rPr>
        <w:t xml:space="preserve">абезпечити </w:t>
      </w:r>
      <w:r w:rsidRPr="00311830">
        <w:rPr>
          <w:rFonts w:ascii="Times New Roman" w:hAnsi="Times New Roman"/>
          <w:color w:val="000000"/>
          <w:sz w:val="26"/>
          <w:szCs w:val="26"/>
          <w:lang w:val="uk-UA"/>
        </w:rPr>
        <w:t xml:space="preserve">фінансування </w:t>
      </w:r>
      <w:r w:rsidRPr="00311830">
        <w:rPr>
          <w:rFonts w:ascii="Times New Roman" w:hAnsi="Times New Roman"/>
          <w:sz w:val="26"/>
          <w:szCs w:val="26"/>
          <w:lang w:val="uk-UA"/>
        </w:rPr>
        <w:t>Програми забезпечення осіб з інвалідністю, дітей з інвалідністю технічними засобами на 202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Pr="00311830">
        <w:rPr>
          <w:rFonts w:ascii="Times New Roman" w:hAnsi="Times New Roman"/>
          <w:sz w:val="26"/>
          <w:szCs w:val="26"/>
          <w:lang w:val="uk-UA"/>
        </w:rPr>
        <w:t>-2022 роки.</w:t>
      </w:r>
    </w:p>
    <w:p w:rsidR="00D64B1E" w:rsidRPr="00311830" w:rsidRDefault="00D64B1E" w:rsidP="003118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</w:t>
      </w:r>
      <w:r w:rsidRPr="00311830">
        <w:rPr>
          <w:rFonts w:ascii="Times New Roman" w:hAnsi="Times New Roman"/>
          <w:sz w:val="26"/>
          <w:szCs w:val="26"/>
          <w:lang w:val="uk-UA"/>
        </w:rPr>
        <w:t>. Контроль за виконанням рішення покласти на постійну комісію міської ради з гуманітарних питань і соціальної політики.</w:t>
      </w:r>
    </w:p>
    <w:p w:rsidR="00D64B1E" w:rsidRDefault="00D64B1E" w:rsidP="003118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4B1E" w:rsidRPr="00311830" w:rsidRDefault="00D64B1E" w:rsidP="003118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4B1E" w:rsidRPr="00311830" w:rsidRDefault="00D64B1E" w:rsidP="00311830">
      <w:pPr>
        <w:spacing w:after="0" w:line="240" w:lineRule="auto"/>
        <w:ind w:firstLine="623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4B1E" w:rsidRPr="00311830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11830">
        <w:rPr>
          <w:rFonts w:ascii="Times New Roman" w:hAnsi="Times New Roman"/>
          <w:b/>
          <w:sz w:val="26"/>
          <w:szCs w:val="26"/>
          <w:lang w:val="uk-UA"/>
        </w:rPr>
        <w:t>Міський голова</w:t>
      </w:r>
      <w:r w:rsidRPr="00311830">
        <w:rPr>
          <w:rFonts w:ascii="Times New Roman" w:hAnsi="Times New Roman"/>
          <w:b/>
          <w:sz w:val="26"/>
          <w:szCs w:val="26"/>
          <w:lang w:val="uk-UA"/>
        </w:rPr>
        <w:tab/>
      </w:r>
      <w:r w:rsidRPr="00311830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                                                 О.В. Бутурлим</w:t>
      </w:r>
    </w:p>
    <w:p w:rsidR="00D64B1E" w:rsidRPr="00311830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ind w:left="4956" w:firstLine="6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ind w:left="4956" w:firstLine="6"/>
        <w:contextualSpacing/>
        <w:rPr>
          <w:rFonts w:ascii="Times New Roman" w:hAnsi="Times New Roman"/>
          <w:sz w:val="28"/>
          <w:szCs w:val="28"/>
          <w:lang w:val="uk-UA"/>
        </w:rPr>
      </w:pPr>
      <w:r w:rsidRPr="00B234C8"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</w:p>
    <w:p w:rsidR="00D64B1E" w:rsidRPr="009624BE" w:rsidRDefault="00D64B1E" w:rsidP="001F47EB">
      <w:pPr>
        <w:ind w:left="4956" w:firstLine="6"/>
        <w:contextualSpacing/>
        <w:rPr>
          <w:rFonts w:ascii="Times New Roman" w:hAnsi="Times New Roman"/>
          <w:sz w:val="28"/>
          <w:szCs w:val="28"/>
          <w:lang w:val="uk-UA"/>
        </w:rPr>
      </w:pPr>
      <w:r w:rsidRPr="009624BE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другої позачергової </w:t>
      </w:r>
      <w:r w:rsidRPr="009624BE">
        <w:rPr>
          <w:rFonts w:ascii="Times New Roman" w:hAnsi="Times New Roman"/>
          <w:sz w:val="28"/>
          <w:szCs w:val="28"/>
          <w:lang w:val="uk-UA"/>
        </w:rPr>
        <w:t xml:space="preserve">сесії </w:t>
      </w:r>
    </w:p>
    <w:p w:rsidR="00D64B1E" w:rsidRPr="009624BE" w:rsidRDefault="00D64B1E" w:rsidP="001F47EB">
      <w:pPr>
        <w:ind w:left="4956" w:firstLine="6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Ічнянської міської </w:t>
      </w:r>
      <w:r w:rsidRPr="009624BE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624BE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сь</w:t>
      </w:r>
      <w:r w:rsidRPr="009624BE">
        <w:rPr>
          <w:rFonts w:ascii="Times New Roman" w:hAnsi="Times New Roman"/>
          <w:sz w:val="28"/>
          <w:szCs w:val="28"/>
          <w:lang w:val="uk-UA"/>
        </w:rPr>
        <w:t>мого скликання</w:t>
      </w:r>
    </w:p>
    <w:p w:rsidR="00D64B1E" w:rsidRPr="001F39BD" w:rsidRDefault="00D64B1E" w:rsidP="001F47EB">
      <w:pPr>
        <w:tabs>
          <w:tab w:val="left" w:pos="2118"/>
        </w:tabs>
        <w:ind w:firstLine="6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C20B3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2020 року № </w:t>
      </w:r>
      <w:r w:rsidR="003C20B3">
        <w:rPr>
          <w:rFonts w:ascii="Times New Roman" w:hAnsi="Times New Roman"/>
          <w:sz w:val="28"/>
          <w:szCs w:val="28"/>
          <w:lang w:val="uk-UA"/>
        </w:rPr>
        <w:t>___-</w:t>
      </w:r>
    </w:p>
    <w:p w:rsidR="00D64B1E" w:rsidRPr="00B234C8" w:rsidRDefault="00D64B1E" w:rsidP="001F47EB">
      <w:pPr>
        <w:tabs>
          <w:tab w:val="left" w:pos="4962"/>
        </w:tabs>
        <w:ind w:firstLine="6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D64B1E" w:rsidRDefault="00D64B1E" w:rsidP="001F47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забезпечення </w:t>
      </w:r>
      <w:r w:rsidRPr="00E5699B">
        <w:rPr>
          <w:rFonts w:ascii="Times New Roman" w:hAnsi="Times New Roman"/>
          <w:b/>
          <w:sz w:val="28"/>
          <w:szCs w:val="28"/>
          <w:lang w:val="uk-UA"/>
        </w:rPr>
        <w:t>осіб з інвалідністю, дітей з інвалідністю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технічними засобами на 2021-2022 роки</w:t>
      </w: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tabs>
          <w:tab w:val="left" w:pos="2118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B234C8">
        <w:rPr>
          <w:rFonts w:ascii="Times New Roman" w:hAnsi="Times New Roman"/>
          <w:sz w:val="28"/>
          <w:szCs w:val="28"/>
          <w:lang w:val="uk-UA"/>
        </w:rPr>
        <w:t>Ічня</w:t>
      </w:r>
    </w:p>
    <w:p w:rsidR="00D64B1E" w:rsidRDefault="00D64B1E" w:rsidP="001F47EB">
      <w:pPr>
        <w:tabs>
          <w:tab w:val="left" w:pos="2118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B234C8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 р.</w:t>
      </w:r>
    </w:p>
    <w:p w:rsidR="00D64B1E" w:rsidRPr="00311830" w:rsidRDefault="00D64B1E" w:rsidP="00311830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183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Паспорт </w:t>
      </w:r>
    </w:p>
    <w:p w:rsidR="00D64B1E" w:rsidRPr="00311830" w:rsidRDefault="00D64B1E" w:rsidP="0031183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1830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Pr="00311830">
        <w:rPr>
          <w:rFonts w:ascii="Times New Roman" w:hAnsi="Times New Roman"/>
          <w:b/>
          <w:sz w:val="26"/>
          <w:szCs w:val="26"/>
          <w:lang w:val="uk-UA"/>
        </w:rPr>
        <w:t>забезпечення осіб з інвалідністю, дітей з інвалідністю технічними засобами на 202</w:t>
      </w:r>
      <w:r>
        <w:rPr>
          <w:rFonts w:ascii="Times New Roman" w:hAnsi="Times New Roman"/>
          <w:b/>
          <w:sz w:val="26"/>
          <w:szCs w:val="26"/>
          <w:lang w:val="uk-UA"/>
        </w:rPr>
        <w:t>1</w:t>
      </w:r>
      <w:r w:rsidRPr="00311830">
        <w:rPr>
          <w:rFonts w:ascii="Times New Roman" w:hAnsi="Times New Roman"/>
          <w:b/>
          <w:sz w:val="26"/>
          <w:szCs w:val="26"/>
          <w:lang w:val="uk-UA"/>
        </w:rPr>
        <w:t>-2022 роки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819"/>
        <w:gridCol w:w="4218"/>
      </w:tblGrid>
      <w:tr w:rsidR="00D64B1E" w:rsidRPr="003C20B3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19" w:type="dxa"/>
          </w:tcPr>
          <w:p w:rsidR="00D64B1E" w:rsidRPr="00CA0D36" w:rsidRDefault="00D64B1E" w:rsidP="001856A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«Ічнянська міська лікарня» Ічнянської міської ради </w:t>
            </w:r>
          </w:p>
        </w:tc>
      </w:tr>
      <w:tr w:rsidR="00D64B1E" w:rsidRPr="003C20B3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19" w:type="dxa"/>
          </w:tcPr>
          <w:p w:rsidR="00D64B1E" w:rsidRPr="00CA0D36" w:rsidRDefault="00D64B1E" w:rsidP="001856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Причина розробки Програми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Реформування медичної галузі та потреба у невідкладному вжитті заходів для поліпшення медичної допомоги особам з інвалідністю, дітям з інвалідністю, в т.ч. стомованим хворим технічними засобами реабілітації</w:t>
            </w:r>
          </w:p>
        </w:tc>
      </w:tr>
      <w:tr w:rsidR="00D64B1E" w:rsidRPr="003C20B3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19" w:type="dxa"/>
          </w:tcPr>
          <w:p w:rsidR="00D64B1E" w:rsidRPr="00CA0D36" w:rsidRDefault="00D64B1E" w:rsidP="001856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«Ічнянська міська лікарня» Ічнянської міської ради </w:t>
            </w:r>
          </w:p>
        </w:tc>
      </w:tr>
      <w:tr w:rsidR="00D64B1E" w:rsidRPr="003C20B3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19" w:type="dxa"/>
          </w:tcPr>
          <w:p w:rsidR="00D64B1E" w:rsidRPr="00CA0D36" w:rsidRDefault="00D64B1E" w:rsidP="001856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«Ічнянська міська лікарня» Ічнянської міської ради </w:t>
            </w:r>
          </w:p>
        </w:tc>
      </w:tr>
      <w:tr w:rsidR="00D64B1E" w:rsidRPr="00CA0D36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19" w:type="dxa"/>
          </w:tcPr>
          <w:p w:rsidR="00D64B1E" w:rsidRPr="00CA0D36" w:rsidRDefault="00D64B1E" w:rsidP="001856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- Комунальне некомерційне підприємство «Ічнянська міська лікарня» Ічнянської міської ради;</w:t>
            </w:r>
          </w:p>
          <w:p w:rsidR="00D64B1E" w:rsidRPr="00CA0D36" w:rsidRDefault="00D64B1E" w:rsidP="00EE0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-  Ічнянська міська рада.</w:t>
            </w:r>
          </w:p>
        </w:tc>
      </w:tr>
      <w:tr w:rsidR="00D64B1E" w:rsidRPr="00CA0D36" w:rsidTr="00233C99">
        <w:trPr>
          <w:trHeight w:val="481"/>
        </w:trPr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19" w:type="dxa"/>
          </w:tcPr>
          <w:p w:rsidR="00D64B1E" w:rsidRPr="00CA0D36" w:rsidRDefault="00D64B1E" w:rsidP="001856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Програми, роки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2021-2022</w:t>
            </w:r>
          </w:p>
        </w:tc>
      </w:tr>
      <w:tr w:rsidR="00D64B1E" w:rsidRPr="00CA0D36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19" w:type="dxa"/>
          </w:tcPr>
          <w:p w:rsidR="00D64B1E" w:rsidRPr="00CA0D36" w:rsidRDefault="00D64B1E" w:rsidP="001856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орієнтований обсяг фінансових ресурсів, необхідних для реалізації Програми, (тис. грн.) в тому числі: 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464,155 </w:t>
            </w:r>
          </w:p>
        </w:tc>
      </w:tr>
      <w:tr w:rsidR="00D64B1E" w:rsidRPr="00CA0D36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D64B1E" w:rsidRPr="00CA0D36" w:rsidRDefault="00D64B1E" w:rsidP="00EC7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Кошти міського бюджету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tabs>
                <w:tab w:val="right" w:pos="4002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464,155 </w:t>
            </w:r>
          </w:p>
        </w:tc>
      </w:tr>
      <w:tr w:rsidR="00D64B1E" w:rsidRPr="00CA0D36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D64B1E" w:rsidRPr="00CA0D36" w:rsidRDefault="00D64B1E" w:rsidP="00EC7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tabs>
                <w:tab w:val="right" w:pos="4002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бюджет, інші джерела, не заборонені законодавством України</w:t>
            </w:r>
          </w:p>
        </w:tc>
      </w:tr>
    </w:tbl>
    <w:p w:rsidR="00D64B1E" w:rsidRDefault="00D64B1E" w:rsidP="00233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B1E" w:rsidRDefault="00D64B1E" w:rsidP="00233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233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233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233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233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0A9">
        <w:rPr>
          <w:rFonts w:ascii="Times New Roman" w:hAnsi="Times New Roman"/>
          <w:b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Визначення проблем, на розв’язання яких спрямована Програма</w:t>
      </w:r>
    </w:p>
    <w:p w:rsidR="00D64B1E" w:rsidRDefault="00D64B1E" w:rsidP="001F4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</w:t>
      </w:r>
      <w:r w:rsidRPr="00DF18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DF18A5">
        <w:rPr>
          <w:rFonts w:ascii="Times New Roman" w:hAnsi="Times New Roman"/>
          <w:sz w:val="28"/>
          <w:szCs w:val="28"/>
          <w:lang w:val="uk-UA"/>
        </w:rPr>
        <w:t xml:space="preserve">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осіб з інвалідністю, дітей з інвалідністю </w:t>
      </w:r>
      <w:r w:rsidRPr="00DF18A5">
        <w:rPr>
          <w:rFonts w:ascii="Times New Roman" w:hAnsi="Times New Roman"/>
          <w:sz w:val="28"/>
          <w:szCs w:val="28"/>
          <w:lang w:val="uk-UA"/>
        </w:rPr>
        <w:t>технічними засобами на 202</w:t>
      </w:r>
      <w:r>
        <w:rPr>
          <w:rFonts w:ascii="Times New Roman" w:hAnsi="Times New Roman"/>
          <w:sz w:val="28"/>
          <w:szCs w:val="28"/>
          <w:lang w:val="uk-UA"/>
        </w:rPr>
        <w:t xml:space="preserve">1-2022 </w:t>
      </w:r>
      <w:r w:rsidRPr="00DF18A5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F18A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 (далі – Програма) розроблено на підставі Закону України «Про основи соціальної захищеності інвалідів в Україні», Закону України «Про державні фінансові гарантії медичного обслуговування населення» від 19.05.2017 року №2168, Постанови Кабінету Міністрів України від 03.12.2009 року № 1301 «Про затвердження Порядку забезпечення інвалідів і дітей-інвалідів технічними та іншими засобами», наказу Міністерства охорони здоров’я України від 12.02.2013 року №109 «Про затвердження форм первинної облікової документації та звітності з питань забезпечення інвалідів і дітей-інвалідів технічними та іншими засобами та інструкцій щодо їх заповнення».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постанови Кабінету Міністрів України від 03.12.2009 року №1301 «Про затвердження Порядку забезпечення інвалідів і дітей-інвалідів технічними та іншими засобами» до технічних засобів, які отримують безпосередньо особи з інвалідністю, діти з інвалідністю або їх законні представники в закладах охорони здоров’я для використання у амбулаторних та побутових умовах, належать, зокрема: сечоприймачі чоловічі та жіночі, калоприймачі, підгузники (далі – технічні засоби). Потребу у забезпеченні зазначеними засобами визначають для осіб з інвалідністю – медико-соціальні експертні комісії з оформленням індивідуальної програми реабілітації, для дітей з інвалідністю – лікувально-консультативні комісії лікувально-профілактичних закладів з оформленням індивідуальної програми реабілітації та з підготовкою відповідного висновку.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Програми має суттєве значення для соціальної адаптації осіб з інвалідністю та дітей з інвалідністю незалежно від їх психофізичного розвитку, стану здоров’я, віку, статі, соціально-економічного статусу і визначає такі цільові сфери – доступність до інформації та комунікацій, освіти, зайнятості, підтримки доходів і соціального забезпечення, сімейного життя і свободи особистості.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Кризові явища в соціально-економічному житті України призвели до недостатнього фінансування галузі охорони здоров’я країни. У цій ситуації найбільше страждають мало захищені верстви населення, особи з інвалідністю (онкологічні хворі, травми нервової системи тощо) та діти з інвалідністю (діти з хворобами нервової системи, аномаліями розвитку сечовивідної системи тощо), яким необхідно по життєво, в амбулаторних та побутових умовах, щоденно використовувати технічні засоби медичного призначення.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Стомовані хворі – це, здебільшого, люди з важкими ураженнями кишківника, спричиненого онкозахворюванням (понад 90% всіх випадків), неспецифічним виразковим колітом, хворобою Крона, важкими травмами чи іншою складною патологією. Хірургам, щоб врятувати їм життя, доводиться виводити відкритий кінець кишки на черевну стінку з формуванням штучного отвору,  який називається стомою.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Гострою проблемою є забезпечення осіб з інвалідністю, дітей з інвалідністю технічними засобами медичного призначення для якнайбільшої компенсації функцій ушкоджених органів, з метою медичної та соціальної реабілітації інваліда, дитини-інваліда з вираженим порушенням функцій органів та систем.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перегляду індивідуальних програм реабілітації осіб з інвалідністю, технічних засобів медичного призначення потребують 15 осіб:</w:t>
      </w:r>
    </w:p>
    <w:p w:rsidR="00D64B1E" w:rsidRPr="00C82791" w:rsidRDefault="00D64B1E" w:rsidP="008F0E6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них 2 особи потребують сечоприймачів. Орієнтовна вартість одиниці засобу 88 грн. 00 коп. Кількість одиниць засобу  на  місяць становить 10 шт. Потреба в коштах для забезпечення засобом на місяць однієї особи з інвалідністю складає 880 грн. 00 коп. Потреба в коштах для забезпечення засобом на рік однієї особи з інвалідністю складає 10560 грн. 00 коп. Обсяг коштів необхідних для забезпечення 2 осіб з інвалідністю даним засобом складає</w:t>
      </w:r>
      <w:r>
        <w:rPr>
          <w:rFonts w:ascii="Times New Roman" w:hAnsi="Times New Roman"/>
          <w:sz w:val="28"/>
          <w:szCs w:val="28"/>
          <w:lang w:val="uk-UA"/>
        </w:rPr>
        <w:t xml:space="preserve"> 21120 грн. 00 коп.;</w:t>
      </w:r>
    </w:p>
    <w:p w:rsidR="00D64B1E" w:rsidRDefault="00D64B1E" w:rsidP="008F0E6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них </w:t>
      </w:r>
      <w:r>
        <w:rPr>
          <w:rFonts w:ascii="Times New Roman" w:hAnsi="Times New Roman"/>
          <w:sz w:val="28"/>
          <w:szCs w:val="28"/>
          <w:lang w:val="uk-UA"/>
        </w:rPr>
        <w:t>12 осіб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потребують </w:t>
      </w:r>
      <w:r>
        <w:rPr>
          <w:rFonts w:ascii="Times New Roman" w:hAnsi="Times New Roman"/>
          <w:sz w:val="28"/>
          <w:szCs w:val="28"/>
          <w:lang w:val="uk-UA"/>
        </w:rPr>
        <w:t>калоприймачів</w:t>
      </w:r>
      <w:r w:rsidRPr="00C82791">
        <w:rPr>
          <w:rFonts w:ascii="Times New Roman" w:hAnsi="Times New Roman"/>
          <w:sz w:val="28"/>
          <w:szCs w:val="28"/>
          <w:lang w:val="uk-UA"/>
        </w:rPr>
        <w:t>. Орієнтовна вартість одиниці засобу</w:t>
      </w:r>
      <w:r>
        <w:rPr>
          <w:rFonts w:ascii="Times New Roman" w:hAnsi="Times New Roman"/>
          <w:sz w:val="28"/>
          <w:szCs w:val="28"/>
          <w:lang w:val="uk-UA"/>
        </w:rPr>
        <w:t xml:space="preserve"> 135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грн. 00 коп. Кількість одиниць засобу  на  місяць</w:t>
      </w:r>
      <w:r>
        <w:rPr>
          <w:rFonts w:ascii="Times New Roman" w:hAnsi="Times New Roman"/>
          <w:sz w:val="28"/>
          <w:szCs w:val="28"/>
          <w:lang w:val="uk-UA"/>
        </w:rPr>
        <w:t xml:space="preserve"> для однієї особи з інвалідністю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становить 10 шт. Потреба в коштах для забезпечення засобом на місяць однієї особи з інвалідністю складає </w:t>
      </w:r>
      <w:r>
        <w:rPr>
          <w:rFonts w:ascii="Times New Roman" w:hAnsi="Times New Roman"/>
          <w:sz w:val="28"/>
          <w:szCs w:val="28"/>
          <w:lang w:val="uk-UA"/>
        </w:rPr>
        <w:t>1350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грн. 00 коп. Потреба в коштах для забезпечення засобом на рік однієї особи з інвалідністю складає 16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0 грн. 00 коп. Обсяг коштів необхідних для забезпечення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82791">
        <w:rPr>
          <w:rFonts w:ascii="Times New Roman" w:hAnsi="Times New Roman"/>
          <w:sz w:val="28"/>
          <w:szCs w:val="28"/>
          <w:lang w:val="uk-UA"/>
        </w:rPr>
        <w:t>2 осіб з інвалідністю даним засобом складає</w:t>
      </w:r>
      <w:r>
        <w:rPr>
          <w:rFonts w:ascii="Times New Roman" w:hAnsi="Times New Roman"/>
          <w:sz w:val="28"/>
          <w:szCs w:val="28"/>
          <w:lang w:val="uk-UA"/>
        </w:rPr>
        <w:t xml:space="preserve"> 194400 грн. 00 коп;</w:t>
      </w:r>
    </w:p>
    <w:p w:rsidR="00D64B1E" w:rsidRDefault="00D64B1E" w:rsidP="008F0E6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 них 1 особа потребує підгузників. Орієнтовна вартість одиниці засобу </w:t>
      </w:r>
      <w:r w:rsidRPr="008F0E67">
        <w:rPr>
          <w:rFonts w:ascii="Times New Roman" w:hAnsi="Times New Roman"/>
          <w:sz w:val="28"/>
          <w:szCs w:val="28"/>
          <w:lang w:val="uk-UA"/>
        </w:rPr>
        <w:t>18 грн. 00 коп.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Кількість одиниць засобу  на  місяць становить </w:t>
      </w:r>
      <w:r w:rsidRPr="008C327B">
        <w:rPr>
          <w:rFonts w:ascii="Times New Roman" w:hAnsi="Times New Roman"/>
          <w:sz w:val="28"/>
          <w:szCs w:val="28"/>
          <w:lang w:val="uk-UA"/>
        </w:rPr>
        <w:t>60 шт.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Потреба в коштах для забезпечення засобом на місяць однієї особи з інвалідністю складає </w:t>
      </w:r>
      <w:r w:rsidRPr="008C327B">
        <w:rPr>
          <w:rFonts w:ascii="Times New Roman" w:hAnsi="Times New Roman"/>
          <w:sz w:val="28"/>
          <w:szCs w:val="28"/>
          <w:lang w:val="uk-UA"/>
        </w:rPr>
        <w:t>1000 грн. 00 коп.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Потреба в коштах для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даним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засобом на рік однієї особи з інвалідністю складає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8C327B">
        <w:rPr>
          <w:rFonts w:ascii="Times New Roman" w:hAnsi="Times New Roman"/>
          <w:sz w:val="28"/>
          <w:szCs w:val="28"/>
          <w:lang w:val="uk-UA"/>
        </w:rPr>
        <w:t>000 грн. 00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коп. 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Регулярне, відповідно до потреби, забезпечення технічними засобами медичного призначення осіб з інвалідністю та дітей з інвалідністю сприятиме їх соціальній адаптації, інтеграції та покращенню якості життя.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Придбання вищезазначених засобів потребує значних коштів.</w:t>
      </w:r>
    </w:p>
    <w:p w:rsidR="00D64B1E" w:rsidRDefault="00D64B1E" w:rsidP="001F47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Мета Програми</w:t>
      </w:r>
    </w:p>
    <w:p w:rsidR="00D64B1E" w:rsidRDefault="00D64B1E" w:rsidP="001F4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Програми є: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реалізація державної політики, відповідно до статті 38 Закону України «Про основи захищеності інвалідів в Україні»; 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цільове спрямування бюджетних коштів для гарантованого забезпечення осіб з інвалідністю, дітей з інвалідністю – технічними засобами медичного призначення, з метою медичної та соціальної реабілітації осіб з інвалідністю з вираженим порушенням функцій та систем;  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належне та своєчасне постачання осіб з інвалідністю, дітей з інвалідністю, в тому числі стомованих хворих, в  індивідуальних програмах реабілітації яких зазначено, забезпечення засобами реабілітації медичного призначення.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4225">
        <w:rPr>
          <w:rFonts w:ascii="Times New Roman" w:hAnsi="Times New Roman"/>
          <w:b/>
          <w:sz w:val="28"/>
          <w:szCs w:val="28"/>
          <w:lang w:val="uk-UA"/>
        </w:rPr>
        <w:lastRenderedPageBreak/>
        <w:t>4.Завдання Програми</w:t>
      </w:r>
    </w:p>
    <w:p w:rsidR="00D64B1E" w:rsidRDefault="00D64B1E" w:rsidP="001F47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Головним завданням Програми визначено забезпечення осіб з інвалідністю, дітей з інвалідністю, в тому числі стомованих хворих з вираженим порушенням функцій органів та систем, технічними засобами медичного призначення, для використання у амбулаторних і побутових умовах, відповідно до індивідуальних програм реабілітації осіб з інвалідністю.</w:t>
      </w:r>
    </w:p>
    <w:p w:rsidR="00D64B1E" w:rsidRPr="00E04225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Програми сприятиме хворим вести повноцінний спосіб життя згідно з індивідуальними можливостями, здібностями та інтересами, гарантує їм рівні з усіма іншими громадянами можливості для участі у економічній, політичній і соціальній сферах суспільства.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Шляхи та способи вирішення проблеми, </w:t>
      </w:r>
    </w:p>
    <w:p w:rsidR="00D64B1E" w:rsidRDefault="00D64B1E" w:rsidP="001F4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строки та етапи виконання Програми</w:t>
      </w:r>
    </w:p>
    <w:p w:rsidR="00D64B1E" w:rsidRPr="00B41E9F" w:rsidRDefault="00D64B1E" w:rsidP="001F4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досягнення поставленої мети Програми необхідно за рахунок коштів міського бюджету, а також інших джерел, не заборонених законодавством, реалізувати у 2020-2022 роках завдання щодо забезпечення осіб з інвалідністю та дітей з інвалідністю, в тому числі стомованих хворих технічними засобами медичного призначення, для використання у амбулаторних і побутових умовах, відповідно до потреби.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виконання завдань Програми необхідно здійснення наступних заходів Комунальним некомерційним підприємством «Ічнянська міська лікарня» Ічнянської міської ради:</w:t>
      </w:r>
    </w:p>
    <w:p w:rsidR="00D64B1E" w:rsidRDefault="00D64B1E" w:rsidP="001F47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55201">
        <w:rPr>
          <w:rFonts w:ascii="Times New Roman" w:hAnsi="Times New Roman"/>
          <w:sz w:val="28"/>
          <w:szCs w:val="28"/>
          <w:lang w:val="uk-UA"/>
        </w:rPr>
        <w:t xml:space="preserve">Визначення щорічної </w:t>
      </w:r>
      <w:r>
        <w:rPr>
          <w:rFonts w:ascii="Times New Roman" w:hAnsi="Times New Roman"/>
          <w:sz w:val="28"/>
          <w:szCs w:val="28"/>
          <w:lang w:val="uk-UA"/>
        </w:rPr>
        <w:t>потреби для осіб з інвалідністю та дітей з інвалідністю, у тому числі стомованих хворих у технічних засобах медичного призначення, для використання у амбулаторних і побутових умовах;</w:t>
      </w:r>
    </w:p>
    <w:p w:rsidR="00D64B1E" w:rsidRDefault="00D64B1E" w:rsidP="001F47E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C2D62">
        <w:rPr>
          <w:rFonts w:ascii="Times New Roman" w:hAnsi="Times New Roman"/>
          <w:sz w:val="28"/>
          <w:szCs w:val="28"/>
          <w:lang w:val="uk-UA"/>
        </w:rPr>
        <w:t>Закупівля технічних засобів медичного призначення, для використання у амбулаторних і побутових умовах;</w:t>
      </w:r>
    </w:p>
    <w:p w:rsidR="00D64B1E" w:rsidRDefault="00D64B1E" w:rsidP="001F47E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Забезпечення осіб з інвалідністю та дітей з інвалідністю, в тому числі стомованих хворих технічними засобами медичного призначення, для використання у амбулаторних і побутових умовах;</w:t>
      </w:r>
    </w:p>
    <w:p w:rsidR="00D64B1E" w:rsidRDefault="00D64B1E" w:rsidP="001F47E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Проведення реабілітаційних заходів шляхом забезпечення технічними засобами медичного призначення, відповідно до потреби;</w:t>
      </w:r>
    </w:p>
    <w:p w:rsidR="00D64B1E" w:rsidRDefault="00D64B1E" w:rsidP="001F47E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Ведення первинної облікової медичної  документації щодо забезпечення осіб з інвалідністю та дітей з інвалідністю, в тому числі стомованих хворих технічними засобами медичного призначення, згідно з вимогами Міністерства охорони здоров’я України. </w:t>
      </w:r>
    </w:p>
    <w:p w:rsidR="00D64B1E" w:rsidRDefault="00D64B1E" w:rsidP="001F47E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Облік осіб з інвалідністю і дітей з інвалідністю, у тому числі стомованих хворих, які мають право на безоплатне забезпечення технічними засобами (далі – облік), веде КНП «Ічнянська МЛ» за зареєстрованим місцем проживання осіб, тримання під вартою або відбування кримінального покарання.</w:t>
      </w:r>
    </w:p>
    <w:p w:rsidR="00D64B1E" w:rsidRDefault="00D64B1E" w:rsidP="001F47E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Для взяття на облік до КНП «Ічнянська МЛ» особа з інвалідністю або  законний представник особи з інвалідністю, дитини з інвалідністю, стомованого хворого подає заяву про взяття на облік за формою, що затверджується МОЗ України (далі – заява), разом з такими документами:</w:t>
      </w:r>
    </w:p>
    <w:p w:rsidR="00D64B1E" w:rsidRDefault="00D64B1E" w:rsidP="001F47E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Паспортом або свідоцтвом про народження (для осіб віком до 16 років), або довідкою із слідчого ізолятора (для осіб узятих під варту) чи установи виконання покарань (для засуджених);</w:t>
      </w:r>
    </w:p>
    <w:p w:rsidR="00D64B1E" w:rsidRDefault="00D64B1E" w:rsidP="001F47E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Висновком МСЕК про встановлення інвалідності (для дітей з інвалідністю – висновок ЛКК) у разі, коли особа вперше звертається до КНП «Ічнянська МЛ» або коли змінюється група і причина інвалідності;</w:t>
      </w:r>
    </w:p>
    <w:p w:rsidR="00D64B1E" w:rsidRDefault="00D64B1E" w:rsidP="001F47E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Індивідуальною програмою реабілітації (для осіб з інвалідністю і дітей з інвалідністю) або висновком ЛКК щодо забезпечення технічними засобами (для особи з інвалідністю, група інвалідності яких встановлена до 1 січня 2007 р. – безстроково або строк дії якої не закінчився);</w:t>
      </w:r>
    </w:p>
    <w:p w:rsidR="00D64B1E" w:rsidRDefault="00D64B1E" w:rsidP="001F47E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Посвідченням про взяття на облік (для осіб без постійного місця проживання);</w:t>
      </w:r>
    </w:p>
    <w:p w:rsidR="00D64B1E" w:rsidRDefault="00D64B1E" w:rsidP="001F47E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Довідкою про присвоєння реєстраційного номера облікової картки платника податків з Державного реєстру фізичних осіб – платників податків для осіб, які досягли 18-річного віку (за наявності);</w:t>
      </w:r>
    </w:p>
    <w:p w:rsidR="00D64B1E" w:rsidRDefault="00D64B1E" w:rsidP="001F47E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Паспортом з відміткою про наявність права здійснювати платежі без ідентифікаційного номера (особам, які через релігійні переконання відмовилися від присвоєння ідентифікаційного номера);</w:t>
      </w:r>
    </w:p>
    <w:p w:rsidR="00D64B1E" w:rsidRDefault="00D64B1E" w:rsidP="001F47E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Довідкою про реєстрацію місця проживання для дітей з інвалідністю віком до 16 років та осіб, паспорти яких не містять відомостей про реєстрацію місця проживання (крім осіб без постійного місця проживання).</w:t>
      </w:r>
    </w:p>
    <w:p w:rsidR="00D64B1E" w:rsidRPr="00142BC2" w:rsidRDefault="00D64B1E" w:rsidP="001F47E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Законний представник особи з інвалідністю, дитини з інвалідністю подає документи, що підтверджують його особу та повноваження як законного представника.</w:t>
      </w:r>
    </w:p>
    <w:p w:rsidR="00D64B1E" w:rsidRDefault="00D64B1E" w:rsidP="001F47E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початку наступного року, шляхом аналізу медичних статистичних  показників, здійснюється оцінка стану виконання Програми за звітний період (попередній рік). Термін виконання Програми 2020-2022 роки.</w:t>
      </w:r>
    </w:p>
    <w:p w:rsidR="00D64B1E" w:rsidRDefault="00D64B1E" w:rsidP="001F47E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B1E" w:rsidRDefault="00D64B1E" w:rsidP="001F47E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 Ресурсне забезпечення Програми</w:t>
      </w:r>
    </w:p>
    <w:p w:rsidR="00D64B1E" w:rsidRDefault="00D64B1E" w:rsidP="001F47E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03637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Pr="005B680D">
        <w:rPr>
          <w:rFonts w:ascii="Times New Roman" w:hAnsi="Times New Roman"/>
          <w:sz w:val="28"/>
          <w:szCs w:val="28"/>
          <w:lang w:val="uk-UA"/>
        </w:rPr>
        <w:t xml:space="preserve">фінансується за рахунок </w:t>
      </w:r>
      <w:r>
        <w:rPr>
          <w:rFonts w:ascii="Times New Roman" w:hAnsi="Times New Roman"/>
          <w:sz w:val="28"/>
          <w:szCs w:val="28"/>
          <w:lang w:val="uk-UA"/>
        </w:rPr>
        <w:t>коштів міського бюджету та інших джерел, не заборонених чинним законодавством України. Обсяг фінансування Програми становить 464, 155</w:t>
      </w:r>
      <w:r w:rsidRPr="00233C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тис. грн</w:t>
      </w:r>
      <w:r w:rsidRPr="00233C9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Ресурсне забезпечення  міської Програми здійснюється  згідно  Додатку 1 та Додатку 2.</w:t>
      </w:r>
    </w:p>
    <w:p w:rsidR="00D64B1E" w:rsidRDefault="00D64B1E" w:rsidP="0003637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B1E" w:rsidRDefault="00D64B1E" w:rsidP="0003637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:rsidR="00D64B1E" w:rsidRDefault="00D64B1E" w:rsidP="0003637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685D0B" w:rsidRDefault="00D64B1E" w:rsidP="001F47EB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685D0B">
        <w:rPr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та організацію виконання даної Програми </w:t>
      </w:r>
      <w:r w:rsidRPr="00685D0B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685D0B">
        <w:rPr>
          <w:sz w:val="28"/>
          <w:szCs w:val="28"/>
          <w:lang w:val="uk-UA"/>
        </w:rPr>
        <w:t xml:space="preserve"> Ічнянська </w:t>
      </w:r>
      <w:r>
        <w:rPr>
          <w:sz w:val="28"/>
          <w:szCs w:val="28"/>
          <w:lang w:val="uk-UA"/>
        </w:rPr>
        <w:t>міська рада</w:t>
      </w:r>
      <w:r w:rsidRPr="00685D0B">
        <w:rPr>
          <w:sz w:val="28"/>
          <w:szCs w:val="28"/>
          <w:lang w:val="uk-UA"/>
        </w:rPr>
        <w:t>.</w:t>
      </w:r>
    </w:p>
    <w:p w:rsidR="00D64B1E" w:rsidRPr="00685D0B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85D0B">
        <w:rPr>
          <w:rFonts w:ascii="Times New Roman" w:hAnsi="Times New Roman"/>
          <w:sz w:val="28"/>
          <w:szCs w:val="28"/>
          <w:lang w:val="uk-UA" w:eastAsia="uk-UA"/>
        </w:rPr>
        <w:t xml:space="preserve">За результатами аналізу виконання програмних заходів з урахуванням загальної соціально-економічної ситуації та змін зовнішніх умов, що можуть </w:t>
      </w:r>
      <w:r w:rsidRPr="00685D0B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мати місце в ході реалізації Програми, допускається коригування заходів. </w:t>
      </w:r>
      <w:r w:rsidRPr="00872724">
        <w:rPr>
          <w:rFonts w:ascii="Times New Roman" w:hAnsi="Times New Roman"/>
          <w:sz w:val="28"/>
          <w:szCs w:val="28"/>
          <w:lang w:val="uk-UA" w:eastAsia="uk-UA"/>
        </w:rPr>
        <w:t>Впродовж терміну виконання Програми можуть вноситися зміни і доповнення з метою дотримання диференційованого підходу до виконання основних заходів.</w:t>
      </w:r>
    </w:p>
    <w:p w:rsidR="00D64B1E" w:rsidRDefault="00D64B1E" w:rsidP="001F47E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7B06">
        <w:rPr>
          <w:rFonts w:ascii="Times New Roman" w:hAnsi="Times New Roman"/>
          <w:b/>
          <w:sz w:val="28"/>
          <w:szCs w:val="28"/>
          <w:lang w:val="uk-UA"/>
        </w:rPr>
        <w:t xml:space="preserve">В.о. генерального директора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897B06">
        <w:rPr>
          <w:rFonts w:ascii="Times New Roman" w:hAnsi="Times New Roman"/>
          <w:b/>
          <w:sz w:val="28"/>
          <w:szCs w:val="28"/>
          <w:lang w:val="uk-UA"/>
        </w:rPr>
        <w:t>Г.О.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97B06">
        <w:rPr>
          <w:rFonts w:ascii="Times New Roman" w:hAnsi="Times New Roman"/>
          <w:b/>
          <w:sz w:val="28"/>
          <w:szCs w:val="28"/>
          <w:lang w:val="uk-UA"/>
        </w:rPr>
        <w:t>Ярошик</w:t>
      </w:r>
    </w:p>
    <w:p w:rsidR="00D64B1E" w:rsidRDefault="00D64B1E" w:rsidP="001F47EB">
      <w:pPr>
        <w:rPr>
          <w:lang w:val="uk-UA"/>
        </w:rPr>
      </w:pPr>
    </w:p>
    <w:p w:rsidR="00D64B1E" w:rsidRDefault="00D64B1E" w:rsidP="00036377">
      <w:pPr>
        <w:pStyle w:val="rvps2"/>
        <w:contextualSpacing/>
        <w:rPr>
          <w:sz w:val="28"/>
          <w:szCs w:val="28"/>
        </w:rPr>
        <w:sectPr w:rsidR="00D64B1E" w:rsidSect="00F83041">
          <w:footerReference w:type="default" r:id="rId8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64B1E" w:rsidRDefault="00D64B1E" w:rsidP="00E15E53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D64B1E" w:rsidRDefault="00D64B1E" w:rsidP="00E15E53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Програми </w:t>
      </w:r>
    </w:p>
    <w:p w:rsidR="00D64B1E" w:rsidRDefault="00D64B1E" w:rsidP="00E15E53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забезпечення осіб з інвалідністю, </w:t>
      </w:r>
    </w:p>
    <w:p w:rsidR="00D64B1E" w:rsidRPr="00677527" w:rsidRDefault="00D64B1E" w:rsidP="00E15E53">
      <w:pPr>
        <w:pStyle w:val="rvps2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дітей з інвалідністю </w:t>
      </w:r>
    </w:p>
    <w:p w:rsidR="00D64B1E" w:rsidRPr="00E6240E" w:rsidRDefault="00D64B1E" w:rsidP="00E15E53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технічними засобами на 2021-2022 роки</w:t>
      </w:r>
    </w:p>
    <w:p w:rsidR="00D64B1E" w:rsidRDefault="00D64B1E" w:rsidP="00E54CB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Напрями реалізації та заходи Програми забезпечення  </w:t>
      </w:r>
      <w:r w:rsidRPr="00D45B60">
        <w:rPr>
          <w:rFonts w:ascii="Times New Roman" w:hAnsi="Times New Roman"/>
          <w:b/>
          <w:sz w:val="28"/>
          <w:szCs w:val="28"/>
          <w:lang w:val="uk-UA"/>
        </w:rPr>
        <w:t xml:space="preserve">осіб з інвалідністю, </w:t>
      </w:r>
    </w:p>
    <w:p w:rsidR="00D64B1E" w:rsidRDefault="00D64B1E" w:rsidP="00E54CB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5B60">
        <w:rPr>
          <w:rFonts w:ascii="Times New Roman" w:hAnsi="Times New Roman"/>
          <w:b/>
          <w:sz w:val="28"/>
          <w:szCs w:val="28"/>
          <w:lang w:val="uk-UA"/>
        </w:rPr>
        <w:t>дітей з інвалідністю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технічними засобами на 2021-2022 роки</w:t>
      </w:r>
    </w:p>
    <w:p w:rsidR="00D64B1E" w:rsidRPr="0032237C" w:rsidRDefault="00D64B1E" w:rsidP="0032237C">
      <w:pPr>
        <w:pStyle w:val="a5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32237C">
        <w:rPr>
          <w:rFonts w:ascii="Times New Roman" w:hAnsi="Times New Roman"/>
          <w:sz w:val="28"/>
          <w:szCs w:val="28"/>
          <w:lang w:val="uk-UA"/>
        </w:rPr>
        <w:t>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237C">
        <w:rPr>
          <w:rFonts w:ascii="Times New Roman" w:hAnsi="Times New Roman"/>
          <w:sz w:val="28"/>
          <w:szCs w:val="28"/>
          <w:lang w:val="uk-UA"/>
        </w:rPr>
        <w:t>грн.</w:t>
      </w:r>
    </w:p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748"/>
        <w:gridCol w:w="1228"/>
        <w:gridCol w:w="2112"/>
        <w:gridCol w:w="1574"/>
        <w:gridCol w:w="2551"/>
        <w:gridCol w:w="1418"/>
        <w:gridCol w:w="1377"/>
        <w:gridCol w:w="2268"/>
      </w:tblGrid>
      <w:tr w:rsidR="00D64B1E" w:rsidRPr="00CA0D36" w:rsidTr="00CA0D36">
        <w:trPr>
          <w:trHeight w:val="585"/>
        </w:trPr>
        <w:tc>
          <w:tcPr>
            <w:tcW w:w="534" w:type="dxa"/>
            <w:vMerge w:val="restart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48" w:type="dxa"/>
            <w:vMerge w:val="restart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228" w:type="dxa"/>
            <w:vMerge w:val="restart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Строк виконання заходів</w:t>
            </w:r>
          </w:p>
        </w:tc>
        <w:tc>
          <w:tcPr>
            <w:tcW w:w="2112" w:type="dxa"/>
            <w:vMerge w:val="restart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74" w:type="dxa"/>
            <w:vMerge w:val="restart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Орієнтовані обсяги фінансування (вартість),</w:t>
            </w:r>
          </w:p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2020-2022</w:t>
            </w:r>
          </w:p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роках: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4B1E" w:rsidRPr="00CA0D36" w:rsidRDefault="00D64B1E" w:rsidP="00CA0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за роками</w:t>
            </w:r>
          </w:p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D64B1E" w:rsidRPr="00CA0D36" w:rsidTr="00CA0D36">
        <w:trPr>
          <w:trHeight w:val="420"/>
        </w:trPr>
        <w:tc>
          <w:tcPr>
            <w:tcW w:w="534" w:type="dxa"/>
            <w:vMerge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48" w:type="dxa"/>
            <w:vMerge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8" w:type="dxa"/>
            <w:vMerge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  <w:vMerge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74" w:type="dxa"/>
            <w:vMerge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1E" w:rsidRPr="00CA0D36" w:rsidRDefault="00D64B1E" w:rsidP="00CA0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</w:tcPr>
          <w:p w:rsidR="00D64B1E" w:rsidRPr="00CA0D36" w:rsidRDefault="00D64B1E" w:rsidP="00CA0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2268" w:type="dxa"/>
            <w:vMerge/>
          </w:tcPr>
          <w:p w:rsidR="00D64B1E" w:rsidRPr="00CA0D36" w:rsidRDefault="00D64B1E" w:rsidP="00CA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64B1E" w:rsidRPr="00CA0D36" w:rsidTr="00CA0D36">
        <w:tc>
          <w:tcPr>
            <w:tcW w:w="534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48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28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12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74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268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D64B1E" w:rsidRPr="00CA0D36" w:rsidTr="00CA0D36">
        <w:tc>
          <w:tcPr>
            <w:tcW w:w="534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748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Забезпечення засобами індивідуального огляду та реабілітації </w:t>
            </w:r>
          </w:p>
        </w:tc>
        <w:tc>
          <w:tcPr>
            <w:tcW w:w="1228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2021-2022 роки</w:t>
            </w:r>
          </w:p>
        </w:tc>
        <w:tc>
          <w:tcPr>
            <w:tcW w:w="2112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Комунальне некомерційне підприємство «Ічнянська міська лікарня» Ічнянської міської ради </w:t>
            </w:r>
          </w:p>
        </w:tc>
        <w:tc>
          <w:tcPr>
            <w:tcW w:w="1574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Міський бюджет, інші джерела, не заборонені законодавством України (за наявності бюджетних коштів)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464,155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227,520 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236,635 </w:t>
            </w:r>
          </w:p>
        </w:tc>
        <w:tc>
          <w:tcPr>
            <w:tcW w:w="2268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Закупівля технічних засобів реабілітації (виробів медичного призначення) та забезпечення підгузниками, калоприймачами, сечоприймачами стомованих хворих</w:t>
            </w:r>
          </w:p>
        </w:tc>
      </w:tr>
      <w:tr w:rsidR="00D64B1E" w:rsidRPr="00CA0D36" w:rsidTr="00CA0D36">
        <w:tc>
          <w:tcPr>
            <w:tcW w:w="534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48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228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74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464,155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227,520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236,635</w:t>
            </w:r>
          </w:p>
        </w:tc>
        <w:tc>
          <w:tcPr>
            <w:tcW w:w="2268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</w:tbl>
    <w:p w:rsidR="00D64B1E" w:rsidRDefault="00D64B1E" w:rsidP="00415691">
      <w:pPr>
        <w:pStyle w:val="rvps2"/>
        <w:contextualSpacing/>
        <w:rPr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  <w:r w:rsidRPr="00E10212">
        <w:rPr>
          <w:b/>
          <w:sz w:val="28"/>
          <w:szCs w:val="28"/>
          <w:lang w:val="ru-RU"/>
        </w:rPr>
        <w:t>В.о.</w:t>
      </w:r>
      <w:r>
        <w:rPr>
          <w:b/>
          <w:sz w:val="28"/>
          <w:szCs w:val="28"/>
          <w:lang w:val="ru-RU"/>
        </w:rPr>
        <w:t xml:space="preserve"> </w:t>
      </w:r>
      <w:r w:rsidRPr="00E10212">
        <w:rPr>
          <w:b/>
          <w:sz w:val="28"/>
          <w:szCs w:val="28"/>
          <w:lang w:val="ru-RU"/>
        </w:rPr>
        <w:t>генерального директора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                                         </w:t>
      </w:r>
      <w:r>
        <w:rPr>
          <w:b/>
          <w:sz w:val="28"/>
          <w:szCs w:val="28"/>
          <w:lang w:val="ru-RU"/>
        </w:rPr>
        <w:tab/>
        <w:t>Г.О.</w:t>
      </w:r>
      <w:r>
        <w:rPr>
          <w:b/>
          <w:sz w:val="28"/>
          <w:szCs w:val="28"/>
        </w:rPr>
        <w:t xml:space="preserve"> </w:t>
      </w:r>
      <w:r w:rsidRPr="00E10212">
        <w:rPr>
          <w:b/>
          <w:sz w:val="28"/>
          <w:szCs w:val="28"/>
          <w:lang w:val="ru-RU"/>
        </w:rPr>
        <w:t>Ярошик</w:t>
      </w: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Pr="00E10212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Pr="008750B9" w:rsidRDefault="00D64B1E" w:rsidP="008750B9">
      <w:pPr>
        <w:pStyle w:val="rvps2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  <w:lang w:val="ru-RU"/>
        </w:rPr>
        <w:t>2</w:t>
      </w:r>
    </w:p>
    <w:p w:rsidR="00D64B1E" w:rsidRDefault="00D64B1E" w:rsidP="008750B9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Програми </w:t>
      </w:r>
    </w:p>
    <w:p w:rsidR="00D64B1E" w:rsidRDefault="00D64B1E" w:rsidP="008750B9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забезпечення осіб з інвалідністю, </w:t>
      </w:r>
    </w:p>
    <w:p w:rsidR="00D64B1E" w:rsidRDefault="00D64B1E" w:rsidP="008750B9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дітей з інвалідністю </w:t>
      </w:r>
    </w:p>
    <w:p w:rsidR="00D64B1E" w:rsidRPr="00E6240E" w:rsidRDefault="00D64B1E" w:rsidP="008750B9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технічними засобами на 2021-2022 роки</w:t>
      </w:r>
    </w:p>
    <w:tbl>
      <w:tblPr>
        <w:tblpPr w:leftFromText="180" w:rightFromText="180" w:vertAnchor="text" w:horzAnchor="page" w:tblpXSpec="center" w:tblpY="449"/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843"/>
        <w:gridCol w:w="1417"/>
        <w:gridCol w:w="1843"/>
        <w:gridCol w:w="1843"/>
        <w:gridCol w:w="1842"/>
        <w:gridCol w:w="1843"/>
      </w:tblGrid>
      <w:tr w:rsidR="00D64B1E" w:rsidRPr="00CA0D36" w:rsidTr="00CA0D36">
        <w:tc>
          <w:tcPr>
            <w:tcW w:w="209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засобу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Кількість осіб з інвалідністю, що потребують даний засіб</w:t>
            </w:r>
          </w:p>
        </w:tc>
        <w:tc>
          <w:tcPr>
            <w:tcW w:w="1417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Орієнтовна вартість  одиниці засобу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Кількість одиниць засобу на місяць однієї особи з  інвалідністю, всього, грн.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Потреба в коштах для забезпечення засобом на місяць на однієї особи з  інвалідністю, грн.</w:t>
            </w:r>
          </w:p>
        </w:tc>
        <w:tc>
          <w:tcPr>
            <w:tcW w:w="1842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Потреба в коштах для забезпечення засобом на рік однієї особи з  інвалідністю, грн.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 необхідних для забезпечення осіб з інвалідністю даним засобом на рік, грн.</w:t>
            </w:r>
          </w:p>
        </w:tc>
      </w:tr>
      <w:tr w:rsidR="00D64B1E" w:rsidRPr="00CA0D36" w:rsidTr="00CA0D36">
        <w:tc>
          <w:tcPr>
            <w:tcW w:w="209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(к2*30 дн.)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(кз*30дн.)</w:t>
            </w:r>
          </w:p>
        </w:tc>
        <w:tc>
          <w:tcPr>
            <w:tcW w:w="1842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(к.5*12 міс.)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(к6*к2)</w:t>
            </w:r>
          </w:p>
        </w:tc>
      </w:tr>
      <w:tr w:rsidR="00D64B1E" w:rsidRPr="00CA0D36" w:rsidTr="00CA0D36">
        <w:tc>
          <w:tcPr>
            <w:tcW w:w="209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Калоприймач</w:t>
            </w:r>
          </w:p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135,00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1350,00</w:t>
            </w:r>
          </w:p>
        </w:tc>
        <w:tc>
          <w:tcPr>
            <w:tcW w:w="1842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16200,00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194400,00</w:t>
            </w:r>
          </w:p>
        </w:tc>
      </w:tr>
      <w:tr w:rsidR="00D64B1E" w:rsidRPr="00CA0D36" w:rsidTr="00CA0D36">
        <w:tc>
          <w:tcPr>
            <w:tcW w:w="209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Сечоприймач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88,00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880,00</w:t>
            </w:r>
          </w:p>
        </w:tc>
        <w:tc>
          <w:tcPr>
            <w:tcW w:w="1842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10560,00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21120,00</w:t>
            </w:r>
          </w:p>
        </w:tc>
      </w:tr>
      <w:tr w:rsidR="00D64B1E" w:rsidRPr="00CA0D36" w:rsidTr="00CA0D36">
        <w:tc>
          <w:tcPr>
            <w:tcW w:w="209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Підгузники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18,00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1000,00</w:t>
            </w:r>
          </w:p>
        </w:tc>
        <w:tc>
          <w:tcPr>
            <w:tcW w:w="1842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12000,00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12000,00</w:t>
            </w:r>
          </w:p>
        </w:tc>
      </w:tr>
      <w:tr w:rsidR="00D64B1E" w:rsidRPr="00CA0D36" w:rsidTr="00CA0D36">
        <w:tc>
          <w:tcPr>
            <w:tcW w:w="209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241,0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3230,00</w:t>
            </w:r>
          </w:p>
        </w:tc>
        <w:tc>
          <w:tcPr>
            <w:tcW w:w="1842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38760,00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227520,00</w:t>
            </w:r>
          </w:p>
        </w:tc>
      </w:tr>
    </w:tbl>
    <w:p w:rsidR="00D64B1E" w:rsidRPr="00311830" w:rsidRDefault="00D64B1E" w:rsidP="00311830">
      <w:pPr>
        <w:pStyle w:val="rvps2"/>
        <w:contextualSpacing/>
        <w:jc w:val="center"/>
        <w:rPr>
          <w:sz w:val="28"/>
          <w:szCs w:val="28"/>
          <w:lang w:val="ru-RU"/>
        </w:rPr>
      </w:pPr>
      <w:r w:rsidRPr="00311830">
        <w:rPr>
          <w:sz w:val="28"/>
          <w:szCs w:val="28"/>
          <w:lang w:val="ru-RU"/>
        </w:rPr>
        <w:t>Детальний розрахунок потреби технічних засобів</w:t>
      </w:r>
      <w:r>
        <w:rPr>
          <w:sz w:val="28"/>
          <w:szCs w:val="28"/>
          <w:lang w:val="ru-RU"/>
        </w:rPr>
        <w:t xml:space="preserve"> для осіб з інвалідністю, дітей з інвалідністю на рік</w:t>
      </w: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Pr="00E10212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  <w:r w:rsidRPr="00E10212">
        <w:rPr>
          <w:b/>
          <w:sz w:val="28"/>
          <w:szCs w:val="28"/>
          <w:lang w:val="ru-RU"/>
        </w:rPr>
        <w:t>В.о.</w:t>
      </w:r>
      <w:r>
        <w:rPr>
          <w:b/>
          <w:sz w:val="28"/>
          <w:szCs w:val="28"/>
          <w:lang w:val="ru-RU"/>
        </w:rPr>
        <w:t xml:space="preserve"> </w:t>
      </w:r>
      <w:r w:rsidRPr="00E10212">
        <w:rPr>
          <w:b/>
          <w:sz w:val="28"/>
          <w:szCs w:val="28"/>
          <w:lang w:val="ru-RU"/>
        </w:rPr>
        <w:t>генерального директора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           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Г.О. </w:t>
      </w:r>
      <w:r w:rsidRPr="00E10212">
        <w:rPr>
          <w:b/>
          <w:sz w:val="28"/>
          <w:szCs w:val="28"/>
          <w:lang w:val="ru-RU"/>
        </w:rPr>
        <w:t>Ярошик</w:t>
      </w:r>
    </w:p>
    <w:p w:rsidR="00D64B1E" w:rsidRPr="00E10212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Pr="00E10212" w:rsidRDefault="00D64B1E" w:rsidP="008750B9">
      <w:pPr>
        <w:jc w:val="right"/>
      </w:pPr>
    </w:p>
    <w:sectPr w:rsidR="00D64B1E" w:rsidRPr="00E10212" w:rsidSect="00E1021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A14" w:rsidRDefault="00873A14" w:rsidP="00F83041">
      <w:pPr>
        <w:spacing w:after="0" w:line="240" w:lineRule="auto"/>
      </w:pPr>
      <w:r>
        <w:separator/>
      </w:r>
    </w:p>
  </w:endnote>
  <w:endnote w:type="continuationSeparator" w:id="1">
    <w:p w:rsidR="00873A14" w:rsidRDefault="00873A14" w:rsidP="00F8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1E" w:rsidRDefault="00841621">
    <w:pPr>
      <w:pStyle w:val="a9"/>
      <w:jc w:val="center"/>
    </w:pPr>
    <w:fldSimple w:instr=" PAGE   \* MERGEFORMAT ">
      <w:r w:rsidR="003C20B3">
        <w:rPr>
          <w:noProof/>
        </w:rPr>
        <w:t>5</w:t>
      </w:r>
    </w:fldSimple>
  </w:p>
  <w:p w:rsidR="00D64B1E" w:rsidRDefault="00D64B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A14" w:rsidRDefault="00873A14" w:rsidP="00F83041">
      <w:pPr>
        <w:spacing w:after="0" w:line="240" w:lineRule="auto"/>
      </w:pPr>
      <w:r>
        <w:separator/>
      </w:r>
    </w:p>
  </w:footnote>
  <w:footnote w:type="continuationSeparator" w:id="1">
    <w:p w:rsidR="00873A14" w:rsidRDefault="00873A14" w:rsidP="00F8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EAB"/>
    <w:multiLevelType w:val="hybridMultilevel"/>
    <w:tmpl w:val="C87E1AD4"/>
    <w:lvl w:ilvl="0" w:tplc="00F04A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1BF5738"/>
    <w:multiLevelType w:val="hybridMultilevel"/>
    <w:tmpl w:val="8A741B44"/>
    <w:lvl w:ilvl="0" w:tplc="BB40251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EF34C1"/>
    <w:multiLevelType w:val="hybridMultilevel"/>
    <w:tmpl w:val="AC7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85354"/>
    <w:multiLevelType w:val="hybridMultilevel"/>
    <w:tmpl w:val="EEB4F1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7EB"/>
    <w:rsid w:val="00036377"/>
    <w:rsid w:val="00073062"/>
    <w:rsid w:val="000A3D59"/>
    <w:rsid w:val="000A5B95"/>
    <w:rsid w:val="000A6077"/>
    <w:rsid w:val="000C2AE8"/>
    <w:rsid w:val="000C7BD5"/>
    <w:rsid w:val="000F362C"/>
    <w:rsid w:val="00142BC2"/>
    <w:rsid w:val="00176A75"/>
    <w:rsid w:val="001856A4"/>
    <w:rsid w:val="0019547C"/>
    <w:rsid w:val="001D06CE"/>
    <w:rsid w:val="001F39BD"/>
    <w:rsid w:val="001F47EB"/>
    <w:rsid w:val="002070A9"/>
    <w:rsid w:val="00215C11"/>
    <w:rsid w:val="00233C99"/>
    <w:rsid w:val="00280258"/>
    <w:rsid w:val="002B2A55"/>
    <w:rsid w:val="002B5F57"/>
    <w:rsid w:val="002C2D62"/>
    <w:rsid w:val="002D527C"/>
    <w:rsid w:val="002F5D96"/>
    <w:rsid w:val="00311830"/>
    <w:rsid w:val="0032237C"/>
    <w:rsid w:val="00331D8F"/>
    <w:rsid w:val="00354810"/>
    <w:rsid w:val="003923A9"/>
    <w:rsid w:val="00396BA2"/>
    <w:rsid w:val="003C20B3"/>
    <w:rsid w:val="00415691"/>
    <w:rsid w:val="004178E7"/>
    <w:rsid w:val="004355E8"/>
    <w:rsid w:val="00455AD3"/>
    <w:rsid w:val="00462C5A"/>
    <w:rsid w:val="004D7599"/>
    <w:rsid w:val="004E7CB1"/>
    <w:rsid w:val="005526A5"/>
    <w:rsid w:val="005A0472"/>
    <w:rsid w:val="005B680D"/>
    <w:rsid w:val="005D4E1D"/>
    <w:rsid w:val="005E49B8"/>
    <w:rsid w:val="0060138D"/>
    <w:rsid w:val="0060373D"/>
    <w:rsid w:val="00657A64"/>
    <w:rsid w:val="00664393"/>
    <w:rsid w:val="00677527"/>
    <w:rsid w:val="00685D0B"/>
    <w:rsid w:val="006B73FA"/>
    <w:rsid w:val="00742D1A"/>
    <w:rsid w:val="00791F3F"/>
    <w:rsid w:val="007A16D3"/>
    <w:rsid w:val="007A7CD5"/>
    <w:rsid w:val="007E6EE7"/>
    <w:rsid w:val="00831A13"/>
    <w:rsid w:val="00841621"/>
    <w:rsid w:val="00852A71"/>
    <w:rsid w:val="00872724"/>
    <w:rsid w:val="00873A14"/>
    <w:rsid w:val="008750B9"/>
    <w:rsid w:val="00894985"/>
    <w:rsid w:val="00897B06"/>
    <w:rsid w:val="008B665F"/>
    <w:rsid w:val="008C327B"/>
    <w:rsid w:val="008E7333"/>
    <w:rsid w:val="008F0E67"/>
    <w:rsid w:val="00903005"/>
    <w:rsid w:val="009234A8"/>
    <w:rsid w:val="009624BE"/>
    <w:rsid w:val="00977EF3"/>
    <w:rsid w:val="00A54289"/>
    <w:rsid w:val="00A63A0A"/>
    <w:rsid w:val="00A73057"/>
    <w:rsid w:val="00A76CAD"/>
    <w:rsid w:val="00A951E8"/>
    <w:rsid w:val="00AB0E96"/>
    <w:rsid w:val="00AB165B"/>
    <w:rsid w:val="00AC2B43"/>
    <w:rsid w:val="00AE5966"/>
    <w:rsid w:val="00B234C8"/>
    <w:rsid w:val="00B41E9F"/>
    <w:rsid w:val="00B55201"/>
    <w:rsid w:val="00B64401"/>
    <w:rsid w:val="00B84B0F"/>
    <w:rsid w:val="00B9714C"/>
    <w:rsid w:val="00BC302A"/>
    <w:rsid w:val="00C0185B"/>
    <w:rsid w:val="00C1173F"/>
    <w:rsid w:val="00C3361C"/>
    <w:rsid w:val="00C63B7B"/>
    <w:rsid w:val="00C82791"/>
    <w:rsid w:val="00CA0D36"/>
    <w:rsid w:val="00CB3DAA"/>
    <w:rsid w:val="00CF39C0"/>
    <w:rsid w:val="00CF545E"/>
    <w:rsid w:val="00D442F4"/>
    <w:rsid w:val="00D45B60"/>
    <w:rsid w:val="00D64B1E"/>
    <w:rsid w:val="00D67186"/>
    <w:rsid w:val="00DB2853"/>
    <w:rsid w:val="00DC6C9A"/>
    <w:rsid w:val="00DF18A5"/>
    <w:rsid w:val="00E02A39"/>
    <w:rsid w:val="00E04225"/>
    <w:rsid w:val="00E10212"/>
    <w:rsid w:val="00E15E53"/>
    <w:rsid w:val="00E27B88"/>
    <w:rsid w:val="00E36653"/>
    <w:rsid w:val="00E454F6"/>
    <w:rsid w:val="00E54CBB"/>
    <w:rsid w:val="00E5699B"/>
    <w:rsid w:val="00E6240E"/>
    <w:rsid w:val="00E774AF"/>
    <w:rsid w:val="00E861E8"/>
    <w:rsid w:val="00EC7152"/>
    <w:rsid w:val="00ED2620"/>
    <w:rsid w:val="00EE0935"/>
    <w:rsid w:val="00F10407"/>
    <w:rsid w:val="00F23FD2"/>
    <w:rsid w:val="00F37948"/>
    <w:rsid w:val="00F717D7"/>
    <w:rsid w:val="00F83041"/>
    <w:rsid w:val="00FA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F47EB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F47EB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5">
    <w:name w:val="List Paragraph"/>
    <w:basedOn w:val="a"/>
    <w:uiPriority w:val="99"/>
    <w:qFormat/>
    <w:rsid w:val="001F47EB"/>
    <w:pPr>
      <w:ind w:left="720"/>
      <w:contextualSpacing/>
    </w:pPr>
  </w:style>
  <w:style w:type="table" w:styleId="a6">
    <w:name w:val="Table Grid"/>
    <w:basedOn w:val="a1"/>
    <w:uiPriority w:val="99"/>
    <w:rsid w:val="001F47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F47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rvps2">
    <w:name w:val="rvps2"/>
    <w:basedOn w:val="a"/>
    <w:uiPriority w:val="99"/>
    <w:rsid w:val="001F4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semiHidden/>
    <w:rsid w:val="00F830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83041"/>
    <w:rPr>
      <w:rFonts w:cs="Times New Roman"/>
    </w:rPr>
  </w:style>
  <w:style w:type="paragraph" w:styleId="a9">
    <w:name w:val="footer"/>
    <w:basedOn w:val="a"/>
    <w:link w:val="aa"/>
    <w:uiPriority w:val="99"/>
    <w:rsid w:val="00F830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304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19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95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2328</Words>
  <Characters>13274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2020-12-16T15:37:00Z</cp:lastPrinted>
  <dcterms:created xsi:type="dcterms:W3CDTF">2020-06-12T14:38:00Z</dcterms:created>
  <dcterms:modified xsi:type="dcterms:W3CDTF">2021-01-09T09:08:00Z</dcterms:modified>
</cp:coreProperties>
</file>